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04E19E51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>
        <w:rPr>
          <w:rFonts w:ascii="Calibri" w:eastAsia="宋体" w:hAnsi="Calibri" w:cs="Times New Roman" w:hint="eastAsia"/>
          <w:b/>
          <w:sz w:val="28"/>
          <w:szCs w:val="28"/>
        </w:rPr>
        <w:t>机械与动力工程学院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</w:t>
      </w:r>
      <w:r w:rsidR="00C2052A">
        <w:rPr>
          <w:rFonts w:ascii="Calibri" w:eastAsia="宋体" w:hAnsi="Calibri" w:cs="Times New Roman"/>
          <w:b/>
          <w:sz w:val="28"/>
          <w:szCs w:val="28"/>
        </w:rPr>
        <w:t>2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C2052A">
        <w:rPr>
          <w:rFonts w:ascii="Calibri" w:eastAsia="宋体" w:hAnsi="Calibri" w:cs="Times New Roman"/>
          <w:b/>
          <w:sz w:val="28"/>
          <w:szCs w:val="28"/>
        </w:rPr>
        <w:t>3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35" w14:textId="7F87E416" w:rsidR="005709C5" w:rsidRPr="005709C5" w:rsidRDefault="00AB4B28" w:rsidP="008635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proofErr w:type="gramStart"/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proofErr w:type="gramEnd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8EDE16" w14:textId="77777777" w:rsidR="008635ED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 w:rsid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7A64080F" w14:textId="34988AE3" w:rsidR="00EA47A7" w:rsidRPr="009F7F99" w:rsidRDefault="008635ED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申请本批次毕业的</w:t>
            </w:r>
            <w:r w:rsidR="00C6280C"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硕士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生未满足小论文发表条件的不能申请答辩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99D0BBC" w14:textId="09420439" w:rsidR="00EA47A7" w:rsidRPr="00EA47A7" w:rsidRDefault="00EA47A7" w:rsidP="00C6280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</w:t>
            </w:r>
            <w:proofErr w:type="gramStart"/>
            <w:r w:rsidRPr="00001F1A">
              <w:rPr>
                <w:rFonts w:ascii="仿宋_GB2312" w:eastAsia="仿宋_GB2312" w:hint="eastAsia"/>
                <w:b/>
                <w:color w:val="000000"/>
              </w:rPr>
              <w:t>研</w:t>
            </w:r>
            <w:proofErr w:type="gramEnd"/>
            <w:r w:rsidRPr="00001F1A">
              <w:rPr>
                <w:rFonts w:ascii="仿宋_GB2312" w:eastAsia="仿宋_GB2312" w:hint="eastAsia"/>
                <w:b/>
                <w:color w:val="000000"/>
              </w:rPr>
              <w:t>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F53" w14:textId="77777777" w:rsidR="008635ED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D415BC0" w14:textId="1C59562F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和盲审（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上传至系统的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查重稿</w:t>
            </w:r>
            <w:proofErr w:type="gramStart"/>
            <w:r w:rsidR="00D928B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送明审</w:t>
            </w:r>
            <w:proofErr w:type="gramEnd"/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、抽检、盲审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22EF2A8" w14:textId="078A4148" w:rsidR="00563B81" w:rsidRPr="00D2248B" w:rsidRDefault="00563B81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600E1" w14:textId="1A74C8A0" w:rsidR="006D418A" w:rsidRPr="006D418A" w:rsidRDefault="006D418A" w:rsidP="006D418A">
            <w:pPr>
              <w:pStyle w:val="a7"/>
              <w:widowControl/>
              <w:ind w:left="390" w:firstLineChars="0" w:firstLine="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03A" w14:textId="20EA214F" w:rsidR="00D2248B" w:rsidRPr="00001F1A" w:rsidRDefault="00D2248B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沪交</w:t>
            </w:r>
            <w:proofErr w:type="gramStart"/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2019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86号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《机械与动力工程学院研究生导师岗位管理实施细则》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院</w:t>
            </w:r>
            <w:proofErr w:type="gramEnd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)等管理办法，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对于在指导硕士论文中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出现下述情况之一的导师考评为不合格，考评不合格者，按照学校和学院规定视情况暂停研究生招生资格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7910E580" w14:textId="51704E30" w:rsidR="00D2248B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1、</w:t>
            </w:r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</w:t>
            </w:r>
            <w:proofErr w:type="gramStart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学年内学校抽检为“存在问题”，暂停博士生和硕士生招生资格；</w:t>
            </w:r>
          </w:p>
          <w:p w14:paraId="4569DA51" w14:textId="09ACFD59" w:rsidR="00D2248B" w:rsidRDefault="00A92BBE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近两年指导的研究生学位论文在学院、学部或学校学位评定委员会上累计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13897F81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本人已</w:t>
            </w:r>
            <w:r w:rsidR="00305F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知晓上述规定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，确认学生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</w:t>
            </w:r>
            <w:proofErr w:type="gramStart"/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</w:t>
            </w:r>
            <w:r w:rsidR="00863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答辩及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6F9F01C1" w:rsidR="00D317AC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2134CD6" w14:textId="77777777" w:rsidR="006C1768" w:rsidRPr="00287861" w:rsidRDefault="006C1768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D58AB63" w14:textId="77777777" w:rsidR="00AB4B28" w:rsidRDefault="00AB4B28" w:rsidP="006C1768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6E1CBD50" w:rsidR="006C1768" w:rsidRPr="00AB4B28" w:rsidRDefault="006C1768" w:rsidP="006C1768">
            <w:pPr>
              <w:widowControl/>
              <w:wordWrap w:val="0"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F7996" w14:textId="77777777" w:rsidR="00B23DFE" w:rsidRDefault="00B23DFE" w:rsidP="00AB4B28">
      <w:r>
        <w:separator/>
      </w:r>
    </w:p>
  </w:endnote>
  <w:endnote w:type="continuationSeparator" w:id="0">
    <w:p w14:paraId="2EB072E8" w14:textId="77777777" w:rsidR="00B23DFE" w:rsidRDefault="00B23DFE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61B5" w14:textId="77777777" w:rsidR="00B23DFE" w:rsidRDefault="00B23DFE" w:rsidP="00AB4B28">
      <w:r>
        <w:separator/>
      </w:r>
    </w:p>
  </w:footnote>
  <w:footnote w:type="continuationSeparator" w:id="0">
    <w:p w14:paraId="588613EB" w14:textId="77777777" w:rsidR="00B23DFE" w:rsidRDefault="00B23DFE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pqr</cp:lastModifiedBy>
  <cp:revision>5</cp:revision>
  <cp:lastPrinted>2021-04-16T06:56:00Z</cp:lastPrinted>
  <dcterms:created xsi:type="dcterms:W3CDTF">2021-10-15T06:43:00Z</dcterms:created>
  <dcterms:modified xsi:type="dcterms:W3CDTF">2021-11-01T06:31:00Z</dcterms:modified>
</cp:coreProperties>
</file>